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32" w:rsidRDefault="00B06D32" w:rsidP="00DA3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Независимая оценка</w:t>
      </w:r>
      <w:r w:rsidR="00DA33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качества оказания услуг</w:t>
      </w:r>
    </w:p>
    <w:p w:rsidR="0051557E" w:rsidRPr="00B06D32" w:rsidRDefault="0051557E" w:rsidP="005155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6D32" w:rsidRPr="00B06D32" w:rsidRDefault="00B420E8" w:rsidP="009857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социальных услуг - это источник информации для дальнейших действий по совершенствованию социального обслуживания.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получить необходимые сведения для проведения оценки, </w:t>
      </w:r>
    </w:p>
    <w:p w:rsidR="00B06D32" w:rsidRPr="00B420E8" w:rsidRDefault="00B06D32" w:rsidP="005155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получателей социальных</w:t>
      </w:r>
      <w:r w:rsidR="00F0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bookmarkStart w:id="0" w:name="_GoBack"/>
      <w:bookmarkEnd w:id="0"/>
      <w:r w:rsidRPr="00B4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возможность высказать свое </w:t>
      </w:r>
      <w:hyperlink r:id="rId7" w:history="1">
        <w:r w:rsidRPr="00B420E8">
          <w:rPr>
            <w:rFonts w:ascii="Times New Roman" w:eastAsia="Times New Roman" w:hAnsi="Times New Roman" w:cs="Times New Roman"/>
            <w:sz w:val="28"/>
            <w:szCs w:val="28"/>
          </w:rPr>
          <w:t>мнение о качестве услуг</w:t>
        </w:r>
      </w:hyperlink>
      <w:r w:rsidRPr="00B420E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756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F0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анкетирование</w:t>
      </w:r>
      <w:r w:rsidRPr="00B420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2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0E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социальных услуг (как сотрудниками учреждения, так и независимыми экспертами (членами Попечительского совета учреждения, представителями общественных организаций и объединений),</w:t>
      </w:r>
    </w:p>
    <w:p w:rsidR="00B06D32" w:rsidRPr="009857A9" w:rsidRDefault="00F00F91" w:rsidP="005155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B06D32" w:rsidRPr="009857A9">
          <w:rPr>
            <w:rFonts w:ascii="Times New Roman" w:eastAsia="Times New Roman" w:hAnsi="Times New Roman" w:cs="Times New Roman"/>
            <w:sz w:val="28"/>
            <w:szCs w:val="28"/>
          </w:rPr>
          <w:t>независимая оценка качества социальных услуг</w:t>
        </w:r>
      </w:hyperlink>
      <w:r w:rsidR="00B06D32" w:rsidRPr="009857A9">
        <w:rPr>
          <w:rFonts w:ascii="Times New Roman" w:eastAsia="Times New Roman" w:hAnsi="Times New Roman" w:cs="Times New Roman"/>
          <w:sz w:val="28"/>
          <w:szCs w:val="28"/>
        </w:rPr>
        <w:t xml:space="preserve"> (проводится сторонними организациями),</w:t>
      </w:r>
    </w:p>
    <w:p w:rsidR="00B06D32" w:rsidRPr="00B06D32" w:rsidRDefault="00B06D32" w:rsidP="005155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 технология "тайный покупатель",</w:t>
      </w:r>
    </w:p>
    <w:p w:rsidR="00B06D32" w:rsidRPr="00B06D32" w:rsidRDefault="00B06D32" w:rsidP="005155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внутренние проверки, социологические исследования, "горячие линии" и пр.</w:t>
      </w:r>
    </w:p>
    <w:p w:rsidR="00B06D32" w:rsidRPr="00B06D32" w:rsidRDefault="009857A9" w:rsidP="009857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В 2013 году при Департаменте  социальной защиты населения создан</w:t>
      </w:r>
      <w:r w:rsidR="00B06D32" w:rsidRPr="00B06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B06D32" w:rsidRPr="00B06D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Общественный совет</w:t>
        </w:r>
      </w:hyperlink>
      <w:r w:rsidR="00B06D32" w:rsidRPr="00B06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которого проводят независимую оценку качества деятельности государственных учреждений социального обслуживания, активно участвуют в совершенствовании и развитии социального обслуживания.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06D32" w:rsidRPr="009857A9">
        <w:rPr>
          <w:rFonts w:ascii="Times New Roman" w:eastAsia="Times New Roman" w:hAnsi="Times New Roman" w:cs="Times New Roman"/>
          <w:sz w:val="28"/>
          <w:szCs w:val="28"/>
        </w:rPr>
        <w:t>Председатель  Общественного совета  при Департаменте социальной защиты населения области - Рябова Наталия Леонидовна</w:t>
      </w:r>
      <w:r w:rsidR="00B06D32" w:rsidRPr="00B06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некоммерческого Благотворительного фонда помощи молодым  инвалидам колясочникам «Храбрые русские сердца».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оценки качества работы учреждений проводится поэтапно: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B06D32" w:rsidRPr="00985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определение и утверждение  типов и перечня учреждений социального обслуживания (ежегодно)  для проведения   независимой оценки качества;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6D32" w:rsidRPr="00985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</w:t>
      </w:r>
      <w:r w:rsidR="00B06D32" w:rsidRPr="00B0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 сбора информации, позволяющей оценить работу учреждения.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этапе используются:</w:t>
      </w:r>
    </w:p>
    <w:p w:rsidR="00B06D32" w:rsidRPr="00B06D32" w:rsidRDefault="009857A9" w:rsidP="009857A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показателей работы учреждения;</w:t>
      </w:r>
    </w:p>
    <w:p w:rsidR="00B06D32" w:rsidRPr="00B06D32" w:rsidRDefault="009857A9" w:rsidP="00985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анкетирования в целях изучения мнения о качестве оказания социальных услуг</w:t>
      </w:r>
      <w:r w:rsidR="00B06D32" w:rsidRPr="00B06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B06D32" w:rsidRPr="00B06D32" w:rsidRDefault="009857A9" w:rsidP="00985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информации на сайте учреждения (на сайте департамента при наличии странички учреждения) </w:t>
      </w:r>
      <w:r w:rsidR="00B06D32" w:rsidRPr="00B06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B06D32" w:rsidRPr="00B06D32" w:rsidRDefault="009857A9" w:rsidP="00985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рейтинга учреждения на федеральном сайте</w:t>
      </w:r>
      <w:r w:rsidR="00B06D32" w:rsidRPr="00B06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B06D32" w:rsidRPr="00B06D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www.bus.gov.ru</w:t>
        </w:r>
      </w:hyperlink>
      <w:r w:rsidR="00B06D32" w:rsidRPr="00B06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6D32" w:rsidRPr="00B06D32" w:rsidRDefault="009857A9" w:rsidP="00985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различных источников информации о качестве работы учреждения, в том числе сформированными общественными организациями, профессиональными сообществами и иными экспертами;</w:t>
      </w:r>
    </w:p>
    <w:p w:rsidR="00B06D32" w:rsidRPr="00B06D32" w:rsidRDefault="009857A9" w:rsidP="00985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учреждения по согласованию с учредителем;</w:t>
      </w:r>
    </w:p>
    <w:p w:rsidR="00B06D32" w:rsidRPr="00B06D32" w:rsidRDefault="009857A9" w:rsidP="00985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анализ результатов   опросов   (письменных, устных, онлайн) клиентов о качестве оказываемых услуг, проводимых  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м (периодичность проведения опросов определяется учреждением самостоятельно).</w:t>
      </w:r>
    </w:p>
    <w:p w:rsidR="00B06D32" w:rsidRPr="00B06D32" w:rsidRDefault="009857A9" w:rsidP="009857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</w:t>
      </w:r>
      <w:r w:rsidR="00B06D32" w:rsidRPr="00985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</w:t>
      </w:r>
      <w:r w:rsidR="00B06D32" w:rsidRPr="00B0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итогов проверки, оценка деятельности учреждения, формирование предложений по улучшению качества предоставляемых услуг: 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оценочного балла качества работы учреждения; 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информации по независимой оценке качества работы учреждения;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в департамент информации о результатах оценки деятельности учреждения и предложений по улучшению качества работы для последующего  размещения информации на сайте департамента.</w:t>
      </w:r>
    </w:p>
    <w:p w:rsidR="009857A9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06D32" w:rsidRPr="009857A9" w:rsidRDefault="00B06D32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7A9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работы учреждений осуществляется по следующим показателям: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и доступность информации об учреждении;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ожидания в очереди при получении услуги;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доброжелательность, вежливость и компетентность работников учреждения;</w:t>
      </w:r>
    </w:p>
    <w:p w:rsidR="00B06D32" w:rsidRPr="00B06D32" w:rsidRDefault="009857A9" w:rsidP="00985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качеством обслуживания в учреждении.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качества работы учреждений могут быть расширены по решению Общественного Совета.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независимой системы оценки качества работы и рейтингов учреждений используются для повышения качества их работы.</w:t>
      </w:r>
    </w:p>
    <w:p w:rsidR="009857A9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улучшения качества работы учреждений: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социальной защиты населения области направляет учреждениям предложения об улучшении качества их работы, подготовленные с учетом изучения результатов оценки качества работы учреждений и рейтингов их деятельности, а также предложений общественных советов; учитывает информацию о выполнении разработанных учреждениями планов мероприятий по улучшению качества работы учреждений при оценке эффективности работы их руководителей.</w:t>
      </w:r>
    </w:p>
    <w:p w:rsidR="009857A9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 разрабатывают на основе предложений план об улучшении качества работы учреждений и утверждают этот план по согласованию с департаментом; размещают планы мероприятий по улучшению качества работы учреждения на своих официальных сайтах и  обеспечивают их выполнение.</w:t>
      </w:r>
    </w:p>
    <w:p w:rsidR="009857A9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B06D32" w:rsidRPr="00B06D32" w:rsidRDefault="009857A9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Показатели, характеризующие общие критерии оценки качества условий оказания услуг организациями социального обслуживания, устанавливает </w:t>
      </w:r>
      <w:hyperlink r:id="rId11" w:history="1">
        <w:r w:rsidR="00B06D32" w:rsidRPr="00B06D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Приказ Минтруда России № 317н от 23 мая 2018 года "Об утверждении показателей, характеризующих общее критерии оценки качества условий </w:t>
        </w:r>
        <w:r w:rsidR="00B06D32" w:rsidRPr="00B06D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lastRenderedPageBreak/>
          <w:t>оказания услуг организациями социального обслуживания и федеральными учреждениями медико-социальной экспертизы".</w:t>
        </w:r>
      </w:hyperlink>
    </w:p>
    <w:p w:rsidR="00B06D32" w:rsidRPr="00B06D32" w:rsidRDefault="00F0449D" w:rsidP="00F0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1.Показатели, характеризующие открытость и доступность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="00334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 13 ФЗ от 28.12.2013 года № 442-ФЗ "Об основах социального обслуживания граждан в Российской</w:t>
      </w:r>
      <w:r w:rsidR="00334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Федерации",</w:t>
      </w:r>
      <w:r w:rsidR="00334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D32"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17.11.2014 года №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</w:t>
      </w:r>
    </w:p>
    <w:p w:rsidR="00B06D32" w:rsidRPr="00B06D32" w:rsidRDefault="00B06D32" w:rsidP="00F0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2. Показатели, характеризующие комфортность условий предоставления услуг, в том числе время ожидания предоставления услуг</w:t>
      </w:r>
    </w:p>
    <w:p w:rsidR="00B06D32" w:rsidRPr="00B06D32" w:rsidRDefault="00B06D32" w:rsidP="00F0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3. Показатели, характеризующие доступность услуг для инвалидов</w:t>
      </w:r>
    </w:p>
    <w:p w:rsidR="00B06D32" w:rsidRPr="00B06D32" w:rsidRDefault="00B06D32" w:rsidP="00F0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4. Показатели, характеризующие доброжелательность, вежливость работников организации</w:t>
      </w:r>
    </w:p>
    <w:p w:rsidR="00B06D32" w:rsidRPr="00B06D32" w:rsidRDefault="00B06D32" w:rsidP="00F0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color w:val="000000"/>
          <w:sz w:val="28"/>
          <w:szCs w:val="28"/>
        </w:rPr>
        <w:t>5. Показатели, характеризующие удовлетворенность условиями оказания услуг</w:t>
      </w:r>
    </w:p>
    <w:p w:rsidR="00B06D32" w:rsidRPr="00B06D32" w:rsidRDefault="00B06D32" w:rsidP="00F0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32">
        <w:rPr>
          <w:rFonts w:ascii="Times New Roman" w:eastAsia="Times New Roman" w:hAnsi="Times New Roman" w:cs="Times New Roman"/>
          <w:sz w:val="28"/>
          <w:szCs w:val="28"/>
        </w:rPr>
        <w:br/>
      </w:r>
      <w:r w:rsidRPr="00B06D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378A" w:rsidRPr="00B06D32" w:rsidRDefault="00B0378A" w:rsidP="00515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378A" w:rsidRPr="00B06D32" w:rsidSect="00B0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936"/>
    <w:multiLevelType w:val="multilevel"/>
    <w:tmpl w:val="9F74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7C6D8E"/>
    <w:multiLevelType w:val="multilevel"/>
    <w:tmpl w:val="AC2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20FEB"/>
    <w:multiLevelType w:val="multilevel"/>
    <w:tmpl w:val="B8FC3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CD30866"/>
    <w:multiLevelType w:val="multilevel"/>
    <w:tmpl w:val="E23A6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6D32"/>
    <w:rsid w:val="00192574"/>
    <w:rsid w:val="00334136"/>
    <w:rsid w:val="0051557E"/>
    <w:rsid w:val="00575BE0"/>
    <w:rsid w:val="00756F90"/>
    <w:rsid w:val="00884A54"/>
    <w:rsid w:val="008D4117"/>
    <w:rsid w:val="009857A9"/>
    <w:rsid w:val="00B0378A"/>
    <w:rsid w:val="00B06D32"/>
    <w:rsid w:val="00B420E8"/>
    <w:rsid w:val="00DA3374"/>
    <w:rsid w:val="00F00F91"/>
    <w:rsid w:val="00F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8A"/>
  </w:style>
  <w:style w:type="paragraph" w:styleId="1">
    <w:name w:val="heading 1"/>
    <w:basedOn w:val="a"/>
    <w:link w:val="10"/>
    <w:uiPriority w:val="9"/>
    <w:qFormat/>
    <w:rsid w:val="00B06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6D32"/>
    <w:rPr>
      <w:b/>
      <w:bCs/>
    </w:rPr>
  </w:style>
  <w:style w:type="character" w:styleId="a5">
    <w:name w:val="Hyperlink"/>
    <w:basedOn w:val="a0"/>
    <w:uiPriority w:val="99"/>
    <w:semiHidden/>
    <w:unhideWhenUsed/>
    <w:rsid w:val="00B06D32"/>
    <w:rPr>
      <w:color w:val="0000FF"/>
      <w:u w:val="single"/>
    </w:rPr>
  </w:style>
  <w:style w:type="character" w:styleId="a6">
    <w:name w:val="Emphasis"/>
    <w:basedOn w:val="a0"/>
    <w:uiPriority w:val="20"/>
    <w:qFormat/>
    <w:rsid w:val="00B06D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-zentr.ru/about/nezavisimaya_otsenka_kachestva_uslug/463026472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oc-zentr.ru/about/nezavisimaya_otsenka_kachestva_uslug/297871365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18/06/15/mintrud-prikaz317-site-dok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ium.gov35.ru/deyatelnost/obshchestvennyy-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D104-364C-4995-9CA4-69E9A7B1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Шадрунова</cp:lastModifiedBy>
  <cp:revision>12</cp:revision>
  <dcterms:created xsi:type="dcterms:W3CDTF">2019-02-19T11:08:00Z</dcterms:created>
  <dcterms:modified xsi:type="dcterms:W3CDTF">2019-02-21T19:32:00Z</dcterms:modified>
</cp:coreProperties>
</file>